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8B" w:rsidRPr="00850C8B" w:rsidRDefault="00850C8B" w:rsidP="00850C8B">
      <w:pPr>
        <w:jc w:val="center"/>
        <w:rPr>
          <w:rFonts w:asciiTheme="minorHAnsi" w:hAnsiTheme="minorHAnsi" w:cstheme="minorHAnsi"/>
          <w:i/>
          <w:sz w:val="22"/>
          <w:szCs w:val="6"/>
        </w:rPr>
      </w:pPr>
      <w:r w:rsidRPr="00850C8B">
        <w:rPr>
          <w:rFonts w:asciiTheme="minorHAnsi" w:hAnsiTheme="minorHAnsi" w:cstheme="minorHAnsi"/>
          <w:i/>
          <w:sz w:val="22"/>
          <w:szCs w:val="6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850C8B">
            <w:rPr>
              <w:rFonts w:asciiTheme="minorHAnsi" w:hAnsiTheme="minorHAnsi" w:cstheme="minorHAnsi"/>
              <w:i/>
              <w:sz w:val="22"/>
              <w:szCs w:val="6"/>
            </w:rPr>
            <w:t>Springfield</w:t>
          </w:r>
        </w:smartTag>
      </w:smartTag>
      <w:r w:rsidRPr="00850C8B">
        <w:rPr>
          <w:rFonts w:asciiTheme="minorHAnsi" w:hAnsiTheme="minorHAnsi" w:cstheme="minorHAnsi"/>
          <w:i/>
          <w:sz w:val="22"/>
          <w:szCs w:val="6"/>
        </w:rPr>
        <w:t xml:space="preserve"> is an </w:t>
      </w:r>
      <w:r w:rsidRPr="00850C8B">
        <w:rPr>
          <w:rFonts w:asciiTheme="minorHAnsi" w:hAnsiTheme="minorHAnsi" w:cstheme="minorHAnsi"/>
          <w:b/>
          <w:i/>
          <w:sz w:val="22"/>
          <w:szCs w:val="6"/>
        </w:rPr>
        <w:t>Equal Employment Employer</w:t>
      </w:r>
      <w:r w:rsidRPr="00850C8B">
        <w:rPr>
          <w:rFonts w:asciiTheme="minorHAnsi" w:hAnsiTheme="minorHAnsi" w:cstheme="minorHAnsi"/>
          <w:i/>
          <w:sz w:val="22"/>
          <w:szCs w:val="6"/>
        </w:rPr>
        <w:t xml:space="preserve"> and complies with laws regarding annual reporting of statistical information.  The following optional information will help us in reporting accurate information and is kept confidential.  Your </w:t>
      </w:r>
      <w:r w:rsidRPr="00850C8B">
        <w:rPr>
          <w:rFonts w:asciiTheme="minorHAnsi" w:hAnsiTheme="minorHAnsi" w:cstheme="minorHAnsi"/>
          <w:i/>
          <w:sz w:val="22"/>
          <w:szCs w:val="6"/>
          <w:u w:val="single"/>
        </w:rPr>
        <w:t>voluntary</w:t>
      </w:r>
      <w:r w:rsidRPr="00850C8B">
        <w:rPr>
          <w:rFonts w:asciiTheme="minorHAnsi" w:hAnsiTheme="minorHAnsi" w:cstheme="minorHAnsi"/>
          <w:i/>
          <w:sz w:val="22"/>
          <w:szCs w:val="6"/>
        </w:rPr>
        <w:t xml:space="preserve"> cooperation is appreciated.</w:t>
      </w:r>
    </w:p>
    <w:p w:rsidR="006220E7" w:rsidRDefault="006220E7">
      <w:pPr>
        <w:rPr>
          <w:rFonts w:asciiTheme="minorHAnsi" w:hAnsiTheme="minorHAnsi" w:cstheme="minorHAnsi"/>
          <w:sz w:val="22"/>
          <w:szCs w:val="6"/>
        </w:rPr>
      </w:pPr>
    </w:p>
    <w:p w:rsidR="00850C8B" w:rsidRDefault="00850C8B">
      <w:pPr>
        <w:rPr>
          <w:rFonts w:asciiTheme="minorHAnsi" w:hAnsiTheme="minorHAnsi" w:cstheme="minorHAnsi"/>
          <w:sz w:val="22"/>
          <w:szCs w:val="6"/>
        </w:rPr>
      </w:pPr>
    </w:p>
    <w:tbl>
      <w:tblPr>
        <w:tblStyle w:val="TableGrid"/>
        <w:tblW w:w="946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664"/>
        <w:gridCol w:w="1397"/>
        <w:gridCol w:w="360"/>
        <w:gridCol w:w="743"/>
        <w:gridCol w:w="337"/>
        <w:gridCol w:w="720"/>
        <w:gridCol w:w="810"/>
        <w:gridCol w:w="270"/>
        <w:gridCol w:w="827"/>
        <w:gridCol w:w="433"/>
        <w:gridCol w:w="1350"/>
      </w:tblGrid>
      <w:tr w:rsidR="00850C8B" w:rsidTr="004D5229">
        <w:trPr>
          <w:trHeight w:val="576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50C8B" w:rsidRPr="00850C8B" w:rsidRDefault="00850C8B" w:rsidP="00850C8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6"/>
              </w:rPr>
            </w:pPr>
            <w:r w:rsidRPr="00850C8B">
              <w:rPr>
                <w:rFonts w:asciiTheme="minorHAnsi" w:hAnsiTheme="minorHAnsi" w:cstheme="minorHAnsi"/>
                <w:b/>
                <w:szCs w:val="6"/>
              </w:rPr>
              <w:t>Voluntary Information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6"/>
              </w:rPr>
              <w:t xml:space="preserve">Military Status: </w:t>
            </w:r>
          </w:p>
        </w:tc>
        <w:tc>
          <w:tcPr>
            <w:tcW w:w="250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6402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Active</w:t>
            </w:r>
          </w:p>
        </w:tc>
        <w:tc>
          <w:tcPr>
            <w:tcW w:w="2137" w:type="dxa"/>
            <w:gridSpan w:val="4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7322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Veteran</w:t>
            </w:r>
          </w:p>
        </w:tc>
        <w:tc>
          <w:tcPr>
            <w:tcW w:w="261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10464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Non Veteran</w:t>
            </w:r>
          </w:p>
        </w:tc>
      </w:tr>
      <w:tr w:rsidR="00850C8B" w:rsidTr="004D5229">
        <w:trPr>
          <w:trHeight w:val="576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6"/>
              </w:rPr>
              <w:t>Gender:</w:t>
            </w:r>
          </w:p>
        </w:tc>
        <w:tc>
          <w:tcPr>
            <w:tcW w:w="250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12288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Male</w:t>
            </w:r>
          </w:p>
        </w:tc>
        <w:tc>
          <w:tcPr>
            <w:tcW w:w="2137" w:type="dxa"/>
            <w:gridSpan w:val="4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11651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Female</w:t>
            </w:r>
          </w:p>
        </w:tc>
        <w:tc>
          <w:tcPr>
            <w:tcW w:w="261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15267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I prefer not to answer</w:t>
            </w:r>
          </w:p>
        </w:tc>
      </w:tr>
      <w:tr w:rsidR="00850C8B" w:rsidTr="004D5229">
        <w:trPr>
          <w:trHeight w:val="576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r w:rsidRPr="00850C8B">
              <w:rPr>
                <w:rFonts w:asciiTheme="minorHAnsi" w:hAnsiTheme="minorHAnsi" w:cstheme="minorHAnsi"/>
                <w:b/>
                <w:sz w:val="22"/>
                <w:szCs w:val="6"/>
              </w:rPr>
              <w:t>Ethnic Group:</w:t>
            </w:r>
          </w:p>
        </w:tc>
        <w:tc>
          <w:tcPr>
            <w:tcW w:w="3557" w:type="dxa"/>
            <w:gridSpan w:val="5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10307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>
              <w:rPr>
                <w:rFonts w:asciiTheme="minorHAnsi" w:hAnsiTheme="minorHAnsi" w:cstheme="minorHAnsi"/>
                <w:sz w:val="22"/>
                <w:szCs w:val="6"/>
              </w:rPr>
              <w:t>American Indian/Alaskan Native</w:t>
            </w:r>
          </w:p>
        </w:tc>
        <w:tc>
          <w:tcPr>
            <w:tcW w:w="3690" w:type="dxa"/>
            <w:gridSpan w:val="5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160407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>
              <w:rPr>
                <w:rFonts w:asciiTheme="minorHAnsi" w:hAnsiTheme="minorHAnsi" w:cstheme="minorHAnsi"/>
                <w:sz w:val="22"/>
                <w:szCs w:val="6"/>
              </w:rPr>
              <w:t>Asian/Pacific Islander</w:t>
            </w:r>
          </w:p>
        </w:tc>
      </w:tr>
      <w:tr w:rsidR="00850C8B" w:rsidTr="004D5229">
        <w:trPr>
          <w:trHeight w:val="576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850C8B" w:rsidRDefault="00850C8B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50C8B" w:rsidRDefault="00850C8B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="Calibri" w:hAnsi="Calibri" w:cs="Calibri"/>
                  <w:sz w:val="22"/>
                  <w:szCs w:val="6"/>
                </w:rPr>
                <w:id w:val="-18715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="Calibr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="Calibri" w:hAnsi="Calibri" w:cs="Calibr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="Calibri" w:hAnsi="Calibri" w:cs="Calibri"/>
                <w:sz w:val="22"/>
                <w:szCs w:val="6"/>
              </w:rPr>
              <w:t>Black</w:t>
            </w:r>
          </w:p>
        </w:tc>
        <w:tc>
          <w:tcPr>
            <w:tcW w:w="1800" w:type="dxa"/>
            <w:gridSpan w:val="3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="Calibri" w:hAnsi="Calibri" w:cs="Calibri"/>
                  <w:sz w:val="22"/>
                  <w:szCs w:val="6"/>
                </w:rPr>
                <w:id w:val="4691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="Calibr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="Calibri" w:hAnsi="Calibri" w:cs="Calibr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="Calibri" w:hAnsi="Calibri" w:cs="Calibri"/>
                <w:sz w:val="22"/>
                <w:szCs w:val="6"/>
              </w:rPr>
              <w:t>Hispanic</w:t>
            </w:r>
          </w:p>
        </w:tc>
        <w:tc>
          <w:tcPr>
            <w:tcW w:w="1907" w:type="dxa"/>
            <w:gridSpan w:val="3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="Calibri" w:hAnsi="Calibri" w:cs="Calibri"/>
                  <w:sz w:val="22"/>
                  <w:szCs w:val="6"/>
                </w:rPr>
                <w:id w:val="9370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="Calibr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="Calibri" w:hAnsi="Calibri" w:cs="Calibr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="Calibri" w:hAnsi="Calibri" w:cs="Calibri"/>
                <w:sz w:val="22"/>
                <w:szCs w:val="6"/>
              </w:rPr>
              <w:t>White</w:t>
            </w:r>
          </w:p>
        </w:tc>
        <w:tc>
          <w:tcPr>
            <w:tcW w:w="1783" w:type="dxa"/>
            <w:gridSpan w:val="2"/>
            <w:vAlign w:val="center"/>
          </w:tcPr>
          <w:p w:rsid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="Calibri" w:hAnsi="Calibri" w:cs="Calibri"/>
                  <w:sz w:val="22"/>
                  <w:szCs w:val="6"/>
                </w:rPr>
                <w:id w:val="-11085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="Calibr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="Calibri" w:hAnsi="Calibri" w:cs="Calibr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="Calibri" w:hAnsi="Calibri" w:cs="Calibri"/>
                <w:sz w:val="22"/>
                <w:szCs w:val="6"/>
              </w:rPr>
              <w:t>N/A</w:t>
            </w:r>
          </w:p>
        </w:tc>
      </w:tr>
      <w:tr w:rsidR="00850C8B" w:rsidTr="004D5229">
        <w:trPr>
          <w:trHeight w:val="576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50C8B" w:rsidRPr="00850C8B" w:rsidRDefault="00850C8B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r w:rsidRPr="00850C8B">
              <w:rPr>
                <w:rFonts w:asciiTheme="minorHAnsi" w:hAnsiTheme="minorHAnsi" w:cstheme="minorHAnsi"/>
                <w:b/>
                <w:sz w:val="22"/>
                <w:szCs w:val="6"/>
              </w:rPr>
              <w:t>Marital Status:</w:t>
            </w:r>
            <w:r>
              <w:rPr>
                <w:rFonts w:asciiTheme="minorHAnsi" w:hAnsiTheme="minorHAnsi" w:cstheme="minorHAnsi"/>
                <w:b/>
                <w:sz w:val="22"/>
                <w:szCs w:val="6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12418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>
              <w:rPr>
                <w:rFonts w:asciiTheme="minorHAnsi" w:hAnsiTheme="minorHAnsi" w:cstheme="minorHAnsi"/>
                <w:sz w:val="22"/>
                <w:szCs w:val="6"/>
              </w:rPr>
              <w:t>Single</w:t>
            </w:r>
          </w:p>
        </w:tc>
        <w:tc>
          <w:tcPr>
            <w:tcW w:w="144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14426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Married</w:t>
            </w:r>
          </w:p>
        </w:tc>
        <w:tc>
          <w:tcPr>
            <w:tcW w:w="1530" w:type="dxa"/>
            <w:gridSpan w:val="2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-21172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>
              <w:rPr>
                <w:rFonts w:asciiTheme="minorHAnsi" w:hAnsiTheme="minorHAnsi" w:cstheme="minorHAnsi"/>
                <w:sz w:val="22"/>
                <w:szCs w:val="6"/>
              </w:rPr>
              <w:t>Widowed</w:t>
            </w:r>
          </w:p>
        </w:tc>
        <w:tc>
          <w:tcPr>
            <w:tcW w:w="1530" w:type="dxa"/>
            <w:gridSpan w:val="3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13432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Separated</w:t>
            </w:r>
          </w:p>
        </w:tc>
        <w:tc>
          <w:tcPr>
            <w:tcW w:w="1350" w:type="dxa"/>
            <w:vAlign w:val="center"/>
          </w:tcPr>
          <w:p w:rsidR="00850C8B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6"/>
                </w:rPr>
                <w:id w:val="15382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F0">
                  <w:rPr>
                    <w:rFonts w:ascii="MS Gothic" w:eastAsia="MS Gothic" w:hAnsi="MS Gothic" w:cstheme="minorHAnsi" w:hint="eastAsia"/>
                    <w:sz w:val="22"/>
                    <w:szCs w:val="6"/>
                  </w:rPr>
                  <w:t>☐</w:t>
                </w:r>
              </w:sdtContent>
            </w:sdt>
            <w:r w:rsidR="00AD69F0">
              <w:rPr>
                <w:rFonts w:asciiTheme="minorHAnsi" w:hAnsiTheme="minorHAnsi" w:cstheme="minorHAnsi"/>
                <w:sz w:val="22"/>
                <w:szCs w:val="6"/>
              </w:rPr>
              <w:t xml:space="preserve">  </w:t>
            </w:r>
            <w:r w:rsidR="00850C8B" w:rsidRPr="00850C8B">
              <w:rPr>
                <w:rFonts w:asciiTheme="minorHAnsi" w:hAnsiTheme="minorHAnsi" w:cstheme="minorHAnsi"/>
                <w:sz w:val="22"/>
                <w:szCs w:val="6"/>
              </w:rPr>
              <w:t>Divorced</w:t>
            </w:r>
          </w:p>
        </w:tc>
      </w:tr>
      <w:tr w:rsidR="004D5229" w:rsidTr="004D5229">
        <w:trPr>
          <w:trHeight w:val="576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4D5229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4D5229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  <w:r w:rsidRPr="00850C8B">
              <w:rPr>
                <w:rFonts w:asciiTheme="minorHAnsi" w:hAnsiTheme="minorHAnsi" w:cstheme="minorHAnsi"/>
                <w:b/>
                <w:sz w:val="22"/>
                <w:szCs w:val="6"/>
              </w:rPr>
              <w:t>Highest Level of Education</w:t>
            </w:r>
            <w:r>
              <w:rPr>
                <w:rFonts w:asciiTheme="minorHAnsi" w:hAnsiTheme="minorHAnsi" w:cstheme="minorHAnsi"/>
                <w:b/>
                <w:sz w:val="22"/>
                <w:szCs w:val="6"/>
              </w:rPr>
              <w:t>:</w:t>
            </w:r>
          </w:p>
        </w:tc>
        <w:tc>
          <w:tcPr>
            <w:tcW w:w="5850" w:type="dxa"/>
            <w:gridSpan w:val="9"/>
            <w:vAlign w:val="center"/>
          </w:tcPr>
          <w:p w:rsidR="004D5229" w:rsidRPr="00850C8B" w:rsidRDefault="004D5229" w:rsidP="00850C8B">
            <w:pPr>
              <w:rPr>
                <w:rFonts w:asciiTheme="minorHAnsi" w:hAnsiTheme="minorHAnsi" w:cstheme="minorHAnsi"/>
                <w:b/>
                <w:sz w:val="22"/>
                <w:szCs w:val="6"/>
              </w:rPr>
            </w:pPr>
          </w:p>
        </w:tc>
      </w:tr>
    </w:tbl>
    <w:p w:rsidR="00850C8B" w:rsidRDefault="00850C8B">
      <w:pPr>
        <w:rPr>
          <w:rFonts w:asciiTheme="minorHAnsi" w:hAnsiTheme="minorHAnsi" w:cstheme="minorHAnsi"/>
          <w:sz w:val="22"/>
          <w:szCs w:val="6"/>
        </w:rPr>
      </w:pPr>
    </w:p>
    <w:p w:rsidR="00850C8B" w:rsidRPr="00850C8B" w:rsidRDefault="00850C8B">
      <w:pPr>
        <w:rPr>
          <w:rFonts w:asciiTheme="minorHAnsi" w:hAnsiTheme="minorHAnsi" w:cstheme="minorHAnsi"/>
          <w:sz w:val="22"/>
          <w:szCs w:val="6"/>
        </w:rPr>
      </w:pPr>
    </w:p>
    <w:p w:rsidR="00B9016C" w:rsidRDefault="00B9016C">
      <w:pPr>
        <w:rPr>
          <w:sz w:val="40"/>
          <w:szCs w:val="6"/>
        </w:rPr>
      </w:pPr>
    </w:p>
    <w:p w:rsidR="00850C8B" w:rsidRPr="00850C8B" w:rsidRDefault="00850C8B">
      <w:pPr>
        <w:rPr>
          <w:sz w:val="40"/>
          <w:szCs w:val="6"/>
        </w:rPr>
      </w:pPr>
      <w:bookmarkStart w:id="0" w:name="_GoBack"/>
      <w:bookmarkEnd w:id="0"/>
    </w:p>
    <w:p w:rsidR="006220E7" w:rsidRPr="00C95407" w:rsidRDefault="006220E7">
      <w:pPr>
        <w:rPr>
          <w:sz w:val="6"/>
          <w:szCs w:val="6"/>
        </w:rPr>
      </w:pPr>
    </w:p>
    <w:p w:rsidR="00FD0C70" w:rsidRDefault="00FD0C70" w:rsidP="00C95407"/>
    <w:sectPr w:rsidR="00FD0C70" w:rsidSect="00C95407">
      <w:headerReference w:type="default" r:id="rId6"/>
      <w:footerReference w:type="default" r:id="rId7"/>
      <w:pgSz w:w="12240" w:h="15840"/>
      <w:pgMar w:top="1296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7F" w:rsidRDefault="0055077F">
      <w:r>
        <w:separator/>
      </w:r>
    </w:p>
  </w:endnote>
  <w:endnote w:type="continuationSeparator" w:id="0">
    <w:p w:rsidR="0055077F" w:rsidRDefault="0055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8B" w:rsidRPr="00850C8B" w:rsidRDefault="00850C8B" w:rsidP="00850C8B">
    <w:pPr>
      <w:rPr>
        <w:rFonts w:ascii="Calibri" w:hAnsi="Calibri" w:cs="Calibri"/>
        <w:i/>
        <w:sz w:val="20"/>
      </w:rPr>
    </w:pPr>
    <w:r w:rsidRPr="00850C8B">
      <w:rPr>
        <w:rFonts w:ascii="Calibri" w:hAnsi="Calibri" w:cs="Calibri"/>
        <w:i/>
        <w:sz w:val="20"/>
      </w:rPr>
      <w:t>By signing below you are authorizing that the above information is accurate and correct.</w:t>
    </w:r>
  </w:p>
  <w:p w:rsidR="00850C8B" w:rsidRPr="00850C8B" w:rsidRDefault="00850C8B" w:rsidP="00850C8B">
    <w:pPr>
      <w:rPr>
        <w:rFonts w:ascii="Calibri" w:hAnsi="Calibri" w:cs="Calibri"/>
        <w:i/>
        <w:sz w:val="20"/>
      </w:rPr>
    </w:pPr>
  </w:p>
  <w:p w:rsidR="00850C8B" w:rsidRPr="00850C8B" w:rsidRDefault="00850C8B" w:rsidP="00850C8B">
    <w:pPr>
      <w:rPr>
        <w:rFonts w:ascii="Calibri" w:hAnsi="Calibri" w:cs="Calibri"/>
        <w:i/>
        <w:sz w:val="20"/>
      </w:rPr>
    </w:pPr>
  </w:p>
  <w:p w:rsidR="00850C8B" w:rsidRPr="00850C8B" w:rsidRDefault="00850C8B" w:rsidP="00850C8B">
    <w:pPr>
      <w:pStyle w:val="Footer"/>
      <w:pBdr>
        <w:top w:val="single" w:sz="4" w:space="2" w:color="auto"/>
      </w:pBdr>
      <w:rPr>
        <w:rFonts w:ascii="Calibri" w:hAnsi="Calibri" w:cs="Calibri"/>
        <w:i/>
        <w:sz w:val="20"/>
      </w:rPr>
    </w:pPr>
    <w:r w:rsidRPr="00850C8B">
      <w:rPr>
        <w:rFonts w:ascii="Calibri" w:hAnsi="Calibri" w:cs="Calibri"/>
        <w:i/>
        <w:sz w:val="20"/>
      </w:rPr>
      <w:t>Employee Signature</w:t>
    </w:r>
    <w:r w:rsidRPr="00850C8B">
      <w:rPr>
        <w:rFonts w:ascii="Calibri" w:hAnsi="Calibri" w:cs="Calibri"/>
        <w:i/>
        <w:sz w:val="20"/>
      </w:rPr>
      <w:tab/>
    </w:r>
    <w:r w:rsidRPr="00850C8B">
      <w:rPr>
        <w:rFonts w:ascii="Calibri" w:hAnsi="Calibri" w:cs="Calibri"/>
        <w:i/>
        <w:sz w:val="20"/>
      </w:rPr>
      <w:tab/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7F" w:rsidRDefault="0055077F">
      <w:r>
        <w:separator/>
      </w:r>
    </w:p>
  </w:footnote>
  <w:footnote w:type="continuationSeparator" w:id="0">
    <w:p w:rsidR="0055077F" w:rsidRDefault="0055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8B" w:rsidRDefault="00850C8B" w:rsidP="00850C8B">
    <w:pPr>
      <w:spacing w:before="60" w:after="60"/>
      <w:ind w:left="-432" w:right="-432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-146050</wp:posOffset>
          </wp:positionV>
          <wp:extent cx="617220" cy="601980"/>
          <wp:effectExtent l="0" t="0" r="0" b="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7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-119380</wp:posOffset>
              </wp:positionV>
              <wp:extent cx="5210175" cy="344170"/>
              <wp:effectExtent l="0" t="0" r="952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C8B" w:rsidRPr="0016115B" w:rsidRDefault="00850C8B" w:rsidP="00850C8B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30A57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qual Employment Opportunity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6.7pt;margin-top:-9.4pt;width:410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" strokeweight="1.5pt">
              <v:textbox>
                <w:txbxContent>
                  <w:p w:rsidR="00850C8B" w:rsidRPr="0016115B" w:rsidRDefault="00850C8B" w:rsidP="00850C8B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D30A57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qual Employment Opportunity Form</w:t>
                    </w:r>
                  </w:p>
                </w:txbxContent>
              </v:textbox>
            </v:rect>
          </w:pict>
        </mc:Fallback>
      </mc:AlternateContent>
    </w:r>
  </w:p>
  <w:p w:rsidR="00850C8B" w:rsidRPr="00EA62A7" w:rsidRDefault="00850C8B" w:rsidP="00850C8B">
    <w:pPr>
      <w:spacing w:before="60" w:after="60"/>
      <w:ind w:left="720" w:right="-432"/>
      <w:jc w:val="both"/>
      <w:rPr>
        <w:sz w:val="22"/>
        <w:szCs w:val="22"/>
      </w:rPr>
    </w:pPr>
    <w:r w:rsidRPr="00850C8B">
      <w:rPr>
        <w:rFonts w:ascii="Calibri" w:hAnsi="Calibri" w:cs="Calibri"/>
        <w:i/>
        <w:sz w:val="22"/>
        <w:szCs w:val="22"/>
      </w:rPr>
      <w:t xml:space="preserve">This form must be completed </w:t>
    </w:r>
    <w:r w:rsidRPr="00850C8B">
      <w:rPr>
        <w:rFonts w:ascii="Calibri" w:hAnsi="Calibri" w:cs="Calibri"/>
        <w:b/>
        <w:i/>
        <w:sz w:val="22"/>
        <w:szCs w:val="22"/>
      </w:rPr>
      <w:t>by the employee</w:t>
    </w:r>
    <w:r w:rsidRPr="00850C8B">
      <w:rPr>
        <w:rFonts w:ascii="Calibri" w:hAnsi="Calibri" w:cs="Calibri"/>
        <w:i/>
        <w:sz w:val="22"/>
        <w:szCs w:val="22"/>
      </w:rPr>
      <w:t xml:space="preserve"> upon hire and forwarded to the Human Resources Department accompanied by the Employer New Hire/Rehire form completed by the department.  </w:t>
    </w:r>
  </w:p>
  <w:p w:rsidR="006220E7" w:rsidRPr="00850C8B" w:rsidRDefault="006220E7" w:rsidP="00850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7"/>
    <w:rsid w:val="000E0EF1"/>
    <w:rsid w:val="001D1157"/>
    <w:rsid w:val="00244FB1"/>
    <w:rsid w:val="0026733A"/>
    <w:rsid w:val="002775C9"/>
    <w:rsid w:val="002827EF"/>
    <w:rsid w:val="002A3D75"/>
    <w:rsid w:val="00341BEC"/>
    <w:rsid w:val="003C10B1"/>
    <w:rsid w:val="004200C8"/>
    <w:rsid w:val="0048721B"/>
    <w:rsid w:val="004D3384"/>
    <w:rsid w:val="004D5229"/>
    <w:rsid w:val="00516CEE"/>
    <w:rsid w:val="0055077F"/>
    <w:rsid w:val="005941D2"/>
    <w:rsid w:val="005B48FA"/>
    <w:rsid w:val="005C0BEB"/>
    <w:rsid w:val="006220E7"/>
    <w:rsid w:val="00693B1F"/>
    <w:rsid w:val="00700B87"/>
    <w:rsid w:val="00756EE4"/>
    <w:rsid w:val="0078317E"/>
    <w:rsid w:val="007B3703"/>
    <w:rsid w:val="007E06E2"/>
    <w:rsid w:val="00850C8B"/>
    <w:rsid w:val="008616CE"/>
    <w:rsid w:val="009F70F1"/>
    <w:rsid w:val="00A5753C"/>
    <w:rsid w:val="00AD570A"/>
    <w:rsid w:val="00AD69F0"/>
    <w:rsid w:val="00B71C7C"/>
    <w:rsid w:val="00B9016C"/>
    <w:rsid w:val="00C8143C"/>
    <w:rsid w:val="00C95407"/>
    <w:rsid w:val="00CF3A3F"/>
    <w:rsid w:val="00D761A3"/>
    <w:rsid w:val="00E254D3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A3C0639-54C2-4519-B5D9-23B1A0D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50C8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0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subject/>
  <dc:creator>Lisa Steven</dc:creator>
  <cp:keywords/>
  <cp:lastModifiedBy>Destasio, Sabrina</cp:lastModifiedBy>
  <cp:revision>4</cp:revision>
  <cp:lastPrinted>2015-10-30T13:05:00Z</cp:lastPrinted>
  <dcterms:created xsi:type="dcterms:W3CDTF">2021-01-04T15:04:00Z</dcterms:created>
  <dcterms:modified xsi:type="dcterms:W3CDTF">2021-01-04T21:14:00Z</dcterms:modified>
</cp:coreProperties>
</file>